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AE1F2" w14:textId="77777777" w:rsidR="006B0518" w:rsidRPr="00685EC4" w:rsidRDefault="0045105E" w:rsidP="000A1430">
      <w:pPr>
        <w:spacing w:line="276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 w:rsidRPr="00685EC4">
        <w:rPr>
          <w:rFonts w:ascii="Sylfaen" w:hAnsi="Sylfaen"/>
          <w:b/>
          <w:sz w:val="28"/>
          <w:szCs w:val="28"/>
          <w:lang w:val="ka-GE"/>
        </w:rPr>
        <w:t>ბეს ხელშეკრულება</w:t>
      </w:r>
    </w:p>
    <w:p w14:paraId="62EAC8B2" w14:textId="30389710" w:rsidR="0045105E" w:rsidRPr="00685EC4" w:rsidRDefault="0045105E" w:rsidP="000A1430">
      <w:pPr>
        <w:spacing w:line="276" w:lineRule="auto"/>
        <w:jc w:val="center"/>
        <w:rPr>
          <w:rFonts w:ascii="Sylfaen" w:hAnsi="Sylfaen"/>
          <w:i/>
          <w:iCs/>
          <w:lang w:val="ka-GE"/>
        </w:rPr>
      </w:pPr>
      <w:r w:rsidRPr="00685EC4">
        <w:rPr>
          <w:rFonts w:ascii="Sylfaen" w:hAnsi="Sylfaen"/>
          <w:i/>
          <w:iCs/>
          <w:lang w:val="ka-GE"/>
        </w:rPr>
        <w:t xml:space="preserve">ქ. თბილისი                                                  </w:t>
      </w:r>
      <w:r w:rsidR="000D3394" w:rsidRPr="00685EC4">
        <w:rPr>
          <w:rFonts w:ascii="Sylfaen" w:hAnsi="Sylfaen"/>
          <w:i/>
          <w:iCs/>
          <w:lang w:val="ka-GE"/>
        </w:rPr>
        <w:t xml:space="preserve">                     </w:t>
      </w:r>
      <w:r w:rsidRPr="00685EC4">
        <w:rPr>
          <w:rFonts w:ascii="Sylfaen" w:hAnsi="Sylfaen"/>
          <w:i/>
          <w:iCs/>
          <w:lang w:val="ka-GE"/>
        </w:rPr>
        <w:t xml:space="preserve">                                  </w:t>
      </w:r>
      <w:r w:rsidR="00FF1577" w:rsidRPr="00685EC4">
        <w:rPr>
          <w:rFonts w:ascii="Sylfaen" w:hAnsi="Sylfaen"/>
          <w:i/>
          <w:iCs/>
          <w:lang w:val="ka-GE"/>
        </w:rPr>
        <w:t>დღე/თვე/წელი</w:t>
      </w:r>
      <w:r w:rsidR="00714C14" w:rsidRPr="00685EC4">
        <w:rPr>
          <w:rFonts w:ascii="Sylfaen" w:hAnsi="Sylfaen"/>
          <w:i/>
          <w:iCs/>
          <w:lang w:val="ka-GE"/>
        </w:rPr>
        <w:t xml:space="preserve">  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  <w:r w:rsidR="00714C14" w:rsidRPr="00685EC4">
        <w:rPr>
          <w:rFonts w:ascii="Sylfaen" w:hAnsi="Sylfaen"/>
          <w:i/>
          <w:iCs/>
          <w:lang w:val="ka-GE"/>
        </w:rPr>
        <w:t>_</w:t>
      </w:r>
      <w:r w:rsidR="00685EC4" w:rsidRPr="00685EC4">
        <w:rPr>
          <w:rFonts w:ascii="Sylfaen" w:hAnsi="Sylfaen"/>
          <w:i/>
          <w:iCs/>
          <w:lang w:val="ka-GE"/>
        </w:rPr>
        <w:t xml:space="preserve"> </w:t>
      </w:r>
    </w:p>
    <w:p w14:paraId="72B015CD" w14:textId="77777777" w:rsidR="003C6D28" w:rsidRPr="0073725C" w:rsidRDefault="003C6D28" w:rsidP="000A1430">
      <w:pPr>
        <w:spacing w:line="276" w:lineRule="auto"/>
        <w:jc w:val="center"/>
        <w:rPr>
          <w:rFonts w:ascii="Sylfaen" w:hAnsi="Sylfaen"/>
          <w:lang w:val="ka-GE"/>
        </w:rPr>
      </w:pPr>
    </w:p>
    <w:p w14:paraId="608BE040" w14:textId="77777777" w:rsidR="000A1430" w:rsidRDefault="0045105E" w:rsidP="000A1430">
      <w:pPr>
        <w:spacing w:line="276" w:lineRule="auto"/>
        <w:ind w:firstLine="720"/>
        <w:jc w:val="both"/>
        <w:rPr>
          <w:rFonts w:ascii="Sylfaen" w:hAnsi="Sylfaen"/>
          <w:b/>
          <w:lang w:val="ka-GE"/>
        </w:rPr>
      </w:pPr>
      <w:r w:rsidRPr="0073725C">
        <w:rPr>
          <w:rFonts w:ascii="Sylfaen" w:hAnsi="Sylfaen"/>
          <w:lang w:val="ka-GE"/>
        </w:rPr>
        <w:t>ერთი მხრივ</w:t>
      </w:r>
      <w:r w:rsidR="00437D5E" w:rsidRPr="0073725C">
        <w:rPr>
          <w:rFonts w:ascii="Sylfaen" w:hAnsi="Sylfaen"/>
          <w:lang w:val="ka-GE"/>
        </w:rPr>
        <w:t xml:space="preserve">, </w:t>
      </w:r>
      <w:r w:rsidR="00437D5E" w:rsidRPr="0073725C">
        <w:rPr>
          <w:rFonts w:ascii="Sylfaen" w:hAnsi="Sylfaen"/>
          <w:b/>
          <w:lang w:val="ka-GE"/>
        </w:rPr>
        <w:t xml:space="preserve">შპს </w:t>
      </w:r>
      <w:r w:rsidR="00714C14" w:rsidRPr="0073725C">
        <w:rPr>
          <w:rFonts w:ascii="Sylfaen" w:hAnsi="Sylfaen"/>
          <w:b/>
          <w:lang w:val="ka-GE"/>
        </w:rPr>
        <w:t>შპს ვინ-ვინ</w:t>
      </w:r>
      <w:r w:rsidR="00437D5E" w:rsidRPr="0073725C">
        <w:rPr>
          <w:rFonts w:ascii="Sylfaen" w:hAnsi="Sylfaen"/>
          <w:b/>
          <w:lang w:val="ka-GE"/>
        </w:rPr>
        <w:t xml:space="preserve">„ ს/ნ </w:t>
      </w:r>
      <w:r w:rsidR="00714C14" w:rsidRPr="0073725C">
        <w:rPr>
          <w:rFonts w:ascii="Sylfaen" w:hAnsi="Sylfaen"/>
          <w:b/>
          <w:lang w:val="ka-GE"/>
        </w:rPr>
        <w:t xml:space="preserve">402172670 </w:t>
      </w:r>
      <w:r w:rsidR="00437D5E" w:rsidRPr="0073725C">
        <w:rPr>
          <w:rFonts w:ascii="Sylfaen" w:hAnsi="Sylfaen"/>
          <w:lang w:val="ka-GE"/>
        </w:rPr>
        <w:t xml:space="preserve">, წარმოდგენილი მისი დირექტორის </w:t>
      </w:r>
      <w:r w:rsidR="00714C14" w:rsidRPr="0073725C">
        <w:rPr>
          <w:rFonts w:ascii="Sylfaen" w:hAnsi="Sylfaen"/>
          <w:b/>
          <w:lang w:val="ka-GE"/>
        </w:rPr>
        <w:t>დავით ხარაბაძე</w:t>
      </w:r>
      <w:r w:rsidR="00437D5E" w:rsidRPr="0073725C">
        <w:rPr>
          <w:rFonts w:ascii="Sylfaen" w:hAnsi="Sylfaen"/>
          <w:b/>
          <w:lang w:val="ka-GE"/>
        </w:rPr>
        <w:t xml:space="preserve"> </w:t>
      </w:r>
    </w:p>
    <w:p w14:paraId="64222EF3" w14:textId="11E02F86" w:rsidR="00714C14" w:rsidRPr="0073725C" w:rsidRDefault="000A1430" w:rsidP="000A1430">
      <w:pPr>
        <w:spacing w:line="276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>პ</w:t>
      </w:r>
      <w:r w:rsidR="00437D5E" w:rsidRPr="0073725C">
        <w:rPr>
          <w:rFonts w:ascii="Sylfaen" w:hAnsi="Sylfaen"/>
          <w:b/>
          <w:lang w:val="ka-GE"/>
        </w:rPr>
        <w:t xml:space="preserve">/ნ </w:t>
      </w:r>
      <w:r w:rsidR="00714C14" w:rsidRPr="0073725C">
        <w:rPr>
          <w:rFonts w:ascii="Sylfaen" w:hAnsi="Sylfaen"/>
          <w:b/>
          <w:lang w:val="ka-GE"/>
        </w:rPr>
        <w:t>01006018665</w:t>
      </w:r>
      <w:r w:rsidR="00437D5E" w:rsidRPr="0073725C">
        <w:rPr>
          <w:rFonts w:ascii="Sylfaen" w:hAnsi="Sylfaen"/>
          <w:lang w:val="ka-GE"/>
        </w:rPr>
        <w:t xml:space="preserve">  მიერ, </w:t>
      </w:r>
      <w:r w:rsidR="0045105E" w:rsidRPr="0073725C">
        <w:rPr>
          <w:rFonts w:ascii="Sylfaen" w:hAnsi="Sylfaen"/>
          <w:lang w:val="ka-GE"/>
        </w:rPr>
        <w:t>შემდეგში წოდებული როგორც „გამყიდველი/ბე-ს მიმღები“, ხოლო</w:t>
      </w:r>
      <w:r w:rsidR="00714C14" w:rsidRPr="0073725C">
        <w:rPr>
          <w:rFonts w:ascii="Sylfaen" w:hAnsi="Sylfaen"/>
          <w:lang w:val="ka-GE"/>
        </w:rPr>
        <w:t xml:space="preserve"> </w:t>
      </w:r>
      <w:r w:rsidR="0045105E" w:rsidRPr="0073725C">
        <w:rPr>
          <w:rFonts w:ascii="Sylfaen" w:hAnsi="Sylfaen"/>
          <w:lang w:val="ka-GE"/>
        </w:rPr>
        <w:t>მეორე მხრივ,</w:t>
      </w:r>
      <w:r w:rsidR="004B0EE2" w:rsidRPr="0073725C">
        <w:rPr>
          <w:rFonts w:ascii="Sylfaen" w:hAnsi="Sylfaen"/>
          <w:lang w:val="ka-GE"/>
        </w:rPr>
        <w:t xml:space="preserve"> </w:t>
      </w:r>
      <w:r w:rsidR="00714C14" w:rsidRPr="0073725C">
        <w:rPr>
          <w:rFonts w:ascii="Sylfaen" w:hAnsi="Sylfaen"/>
          <w:lang w:val="ka-GE"/>
        </w:rPr>
        <w:t xml:space="preserve"> </w:t>
      </w:r>
    </w:p>
    <w:p w14:paraId="0E701BC3" w14:textId="77777777" w:rsidR="0045105E" w:rsidRPr="0073725C" w:rsidRDefault="00437D5E" w:rsidP="000A1430">
      <w:pPr>
        <w:spacing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b/>
          <w:lang w:val="ka-GE"/>
        </w:rPr>
        <w:t xml:space="preserve">სახელი/გვარი </w:t>
      </w:r>
      <w:r w:rsidR="00714C14" w:rsidRPr="0073725C">
        <w:rPr>
          <w:rFonts w:ascii="Sylfaen" w:hAnsi="Sylfaen"/>
          <w:b/>
          <w:lang w:val="ka-GE"/>
        </w:rPr>
        <w:t>_________________________</w:t>
      </w:r>
      <w:r w:rsidRPr="0073725C">
        <w:rPr>
          <w:rFonts w:ascii="Sylfaen" w:hAnsi="Sylfaen"/>
          <w:b/>
          <w:lang w:val="ka-GE"/>
        </w:rPr>
        <w:t xml:space="preserve">პ/ნ </w:t>
      </w:r>
      <w:r w:rsidR="00714C14" w:rsidRPr="0073725C">
        <w:rPr>
          <w:rFonts w:ascii="Sylfaen" w:hAnsi="Sylfaen"/>
          <w:b/>
          <w:lang w:val="ka-GE"/>
        </w:rPr>
        <w:t>_________________________</w:t>
      </w:r>
      <w:r w:rsidRPr="0073725C">
        <w:rPr>
          <w:rFonts w:ascii="Sylfaen" w:hAnsi="Sylfaen"/>
          <w:lang w:val="ka-GE"/>
        </w:rPr>
        <w:t xml:space="preserve">, </w:t>
      </w:r>
      <w:r w:rsidR="0045105E" w:rsidRPr="0073725C">
        <w:rPr>
          <w:rFonts w:ascii="Sylfaen" w:hAnsi="Sylfaen"/>
          <w:lang w:val="ka-GE"/>
        </w:rPr>
        <w:t xml:space="preserve">შემდეგში წოდებული როგორც „მყიდველი/ბე-ს მიმცემი“. </w:t>
      </w:r>
    </w:p>
    <w:p w14:paraId="7349CD55" w14:textId="40F50C24" w:rsidR="004A2963" w:rsidRPr="0073725C" w:rsidRDefault="005C30C3" w:rsidP="000A1430">
      <w:pPr>
        <w:spacing w:line="276" w:lineRule="auto"/>
        <w:ind w:firstLine="180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         </w:t>
      </w:r>
      <w:r w:rsidR="0045105E" w:rsidRPr="0073725C">
        <w:rPr>
          <w:rFonts w:ascii="Sylfaen" w:hAnsi="Sylfaen"/>
          <w:lang w:val="ka-GE"/>
        </w:rPr>
        <w:t>ერთობლივად წოდებულნი როგორც „მხარეები</w:t>
      </w:r>
      <w:r w:rsidRPr="0073725C">
        <w:rPr>
          <w:rFonts w:ascii="Sylfaen" w:hAnsi="Sylfaen"/>
          <w:lang w:val="ka-GE"/>
        </w:rPr>
        <w:t>“, ხოლო ცალ-ცალკე როგორც „მხარე“, ვდებთ წინამდებარე ხელშეკრულებას შემდეგზე:</w:t>
      </w:r>
    </w:p>
    <w:p w14:paraId="71573960" w14:textId="580BFFE8" w:rsidR="004A2963" w:rsidRPr="0073725C" w:rsidRDefault="004A2963" w:rsidP="000A1430">
      <w:pPr>
        <w:spacing w:line="276" w:lineRule="auto"/>
        <w:ind w:firstLine="180"/>
        <w:jc w:val="both"/>
        <w:rPr>
          <w:rFonts w:ascii="Sylfaen" w:hAnsi="Sylfaen"/>
          <w:b/>
          <w:lang w:val="ka-GE"/>
        </w:rPr>
      </w:pPr>
      <w:r w:rsidRPr="0073725C">
        <w:rPr>
          <w:rFonts w:ascii="Sylfaen" w:hAnsi="Sylfaen"/>
          <w:b/>
          <w:lang w:val="ka-GE"/>
        </w:rPr>
        <w:t xml:space="preserve">მუხლი 1. ხელშეკრულების მიზანი </w:t>
      </w:r>
      <w:bookmarkStart w:id="0" w:name="_GoBack"/>
      <w:bookmarkEnd w:id="0"/>
    </w:p>
    <w:p w14:paraId="3A410FB0" w14:textId="336B6764" w:rsidR="00B010D9" w:rsidRPr="0073725C" w:rsidRDefault="00B010D9" w:rsidP="000A1430">
      <w:pPr>
        <w:spacing w:line="276" w:lineRule="auto"/>
        <w:ind w:firstLine="180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მხარეთა</w:t>
      </w:r>
      <w:r w:rsidRPr="0073725C">
        <w:rPr>
          <w:rFonts w:ascii="Sylfaen" w:hAnsi="Sylfaen"/>
          <w:lang w:val="ka-GE"/>
        </w:rPr>
        <w:t xml:space="preserve"> შორის ვრცელდება წინასწარი შეთანხმება </w:t>
      </w:r>
      <w:r w:rsidRPr="0073725C">
        <w:rPr>
          <w:rFonts w:ascii="Sylfaen" w:hAnsi="Sylfaen"/>
          <w:lang w:val="ka-GE"/>
        </w:rPr>
        <w:t xml:space="preserve">პროდუქციის შენხახვის </w:t>
      </w:r>
      <w:r w:rsidR="00C63608">
        <w:rPr>
          <w:rFonts w:ascii="Sylfaen" w:hAnsi="Sylfaen"/>
          <w:lang w:val="ka-GE"/>
        </w:rPr>
        <w:t xml:space="preserve">ან პროუუქციის ჩამოტანის </w:t>
      </w:r>
      <w:r w:rsidR="000A1430">
        <w:rPr>
          <w:rFonts w:ascii="Sylfaen" w:hAnsi="Sylfaen"/>
          <w:lang w:val="ka-GE"/>
        </w:rPr>
        <w:t>თ</w:t>
      </w:r>
      <w:r w:rsidRPr="0073725C">
        <w:rPr>
          <w:rFonts w:ascii="Sylfaen" w:hAnsi="Sylfaen"/>
          <w:lang w:val="ka-GE"/>
        </w:rPr>
        <w:t xml:space="preserve">აობაზე  ( დღეების რაოდენობა------)  </w:t>
      </w:r>
      <w:r w:rsidRPr="0073725C">
        <w:rPr>
          <w:rFonts w:ascii="Sylfaen" w:hAnsi="Sylfaen"/>
          <w:lang w:val="ka-GE"/>
        </w:rPr>
        <w:t>შესახებ.</w:t>
      </w:r>
      <w:r w:rsidR="00733969" w:rsidRPr="0073725C">
        <w:rPr>
          <w:rFonts w:ascii="Sylfaen" w:hAnsi="Sylfaen"/>
          <w:lang w:val="ka-GE"/>
        </w:rPr>
        <w:t xml:space="preserve"> რის საფუძველზეც </w:t>
      </w:r>
      <w:r w:rsidRPr="0073725C">
        <w:rPr>
          <w:rFonts w:ascii="Sylfaen" w:hAnsi="Sylfaen"/>
          <w:lang w:val="ka-GE"/>
        </w:rPr>
        <w:t xml:space="preserve">„მყიდველი“ </w:t>
      </w:r>
      <w:r w:rsidRPr="0073725C">
        <w:rPr>
          <w:rFonts w:ascii="Sylfaen" w:hAnsi="Sylfaen"/>
          <w:lang w:val="ka-GE"/>
        </w:rPr>
        <w:t xml:space="preserve"> გადასცემს </w:t>
      </w:r>
      <w:r w:rsidRPr="0073725C">
        <w:rPr>
          <w:rFonts w:ascii="Sylfaen" w:hAnsi="Sylfaen"/>
          <w:lang w:val="ka-GE"/>
        </w:rPr>
        <w:t>„გამყიდველს“</w:t>
      </w:r>
      <w:r w:rsidRPr="0073725C">
        <w:rPr>
          <w:rFonts w:ascii="Sylfaen" w:hAnsi="Sylfaen"/>
          <w:lang w:val="ka-GE"/>
        </w:rPr>
        <w:t xml:space="preserve"> ბე-ს თანხას, რომელიც წარმოადგენს ნიშანს და დადასტურებას იმისა, რომ მხარეებს შორის არსებობს შეთანხმება და დაიდო ხელშეკრულება.</w:t>
      </w:r>
    </w:p>
    <w:p w14:paraId="6D03977F" w14:textId="03C28243" w:rsidR="00714C14" w:rsidRPr="0073725C" w:rsidRDefault="000B0B01" w:rsidP="000A1430">
      <w:pPr>
        <w:pStyle w:val="ListParagraph"/>
        <w:numPr>
          <w:ilvl w:val="0"/>
          <w:numId w:val="5"/>
        </w:numPr>
        <w:spacing w:before="240" w:line="276" w:lineRule="auto"/>
        <w:ind w:left="630" w:hanging="450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წინამდებარე შეთანხმებაზე ხელმოწერით, მხარეებს სურთ დაადასტურონ </w:t>
      </w:r>
      <w:r w:rsidR="00733969" w:rsidRPr="0073725C">
        <w:rPr>
          <w:rFonts w:ascii="Sylfaen" w:hAnsi="Sylfaen"/>
          <w:lang w:val="ka-GE"/>
        </w:rPr>
        <w:t xml:space="preserve"> </w:t>
      </w:r>
      <w:r w:rsidRPr="0073725C">
        <w:rPr>
          <w:rFonts w:ascii="Sylfaen" w:hAnsi="Sylfaen"/>
          <w:lang w:val="ka-GE"/>
        </w:rPr>
        <w:t xml:space="preserve">ხელშეკრულების დადების მიზანი, რომლის საფუძველზეც გამყიდველი მყიდველს </w:t>
      </w:r>
      <w:r w:rsidR="00733969" w:rsidRPr="0073725C">
        <w:rPr>
          <w:rFonts w:ascii="Sylfaen" w:hAnsi="Sylfaen"/>
          <w:lang w:val="ka-GE"/>
        </w:rPr>
        <w:t xml:space="preserve">დათქმული ვადით უნახავს </w:t>
      </w:r>
      <w:r w:rsidRPr="0073725C">
        <w:rPr>
          <w:rFonts w:ascii="Sylfaen" w:hAnsi="Sylfaen"/>
          <w:lang w:val="ka-GE"/>
        </w:rPr>
        <w:t xml:space="preserve"> შემდეგ </w:t>
      </w:r>
      <w:r w:rsidR="00714C14" w:rsidRPr="0073725C">
        <w:rPr>
          <w:rFonts w:ascii="Sylfaen" w:hAnsi="Sylfaen"/>
          <w:lang w:val="ka-GE"/>
        </w:rPr>
        <w:t>პროდუქციას:</w:t>
      </w:r>
    </w:p>
    <w:p w14:paraId="3DD7C4B2" w14:textId="77777777" w:rsidR="00714C14" w:rsidRPr="0073725C" w:rsidRDefault="00714C14" w:rsidP="000A1430">
      <w:pPr>
        <w:pStyle w:val="ListParagraph"/>
        <w:spacing w:before="240" w:line="276" w:lineRule="auto"/>
        <w:ind w:left="630"/>
        <w:jc w:val="both"/>
        <w:rPr>
          <w:rFonts w:ascii="Sylfaen" w:hAnsi="Sylfaen"/>
          <w:lang w:val="ka-GE"/>
        </w:rPr>
      </w:pPr>
    </w:p>
    <w:p w14:paraId="2BE0190C" w14:textId="77777777" w:rsidR="003C6D28" w:rsidRPr="0073725C" w:rsidRDefault="003C6D28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  <w:sectPr w:rsidR="003C6D28" w:rsidRPr="0073725C" w:rsidSect="00B010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568" w:right="810" w:bottom="568" w:left="900" w:header="720" w:footer="720" w:gutter="0"/>
          <w:cols w:space="720"/>
          <w:docGrid w:linePitch="360"/>
        </w:sectPr>
      </w:pPr>
    </w:p>
    <w:p w14:paraId="5A4F0161" w14:textId="650E474D" w:rsidR="003C6D28" w:rsidRPr="0073725C" w:rsidRDefault="00714C14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23F4BB22" w14:textId="77777777" w:rsidR="003C6D28" w:rsidRPr="0073725C" w:rsidRDefault="003C6D28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7EBBD978" w14:textId="77777777" w:rsidR="003C6D28" w:rsidRPr="0073725C" w:rsidRDefault="003C6D28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17FE2B15" w14:textId="0CC77137" w:rsidR="003C6D28" w:rsidRPr="0073725C" w:rsidRDefault="003C6D28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699CD9A4" w14:textId="77777777" w:rsidR="00714C14" w:rsidRPr="0073725C" w:rsidRDefault="00714C14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41565526" w14:textId="77777777" w:rsidR="00714C14" w:rsidRPr="0073725C" w:rsidRDefault="00714C14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280D7437" w14:textId="77777777" w:rsidR="00714C14" w:rsidRPr="0073725C" w:rsidRDefault="00714C14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27301A8E" w14:textId="77777777" w:rsidR="004A2963" w:rsidRPr="0073725C" w:rsidRDefault="00714C14" w:rsidP="000A1430">
      <w:pPr>
        <w:pStyle w:val="ListParagraph"/>
        <w:numPr>
          <w:ilvl w:val="0"/>
          <w:numId w:val="13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______________________________</w:t>
      </w:r>
    </w:p>
    <w:p w14:paraId="24405592" w14:textId="77777777" w:rsidR="003C6D28" w:rsidRPr="0073725C" w:rsidRDefault="003C6D28" w:rsidP="000A1430">
      <w:pPr>
        <w:spacing w:before="240" w:line="276" w:lineRule="auto"/>
        <w:jc w:val="both"/>
        <w:rPr>
          <w:rFonts w:ascii="Sylfaen" w:hAnsi="Sylfaen"/>
          <w:b/>
          <w:lang w:val="ka-GE"/>
        </w:rPr>
        <w:sectPr w:rsidR="003C6D28" w:rsidRPr="0073725C" w:rsidSect="003C6D28">
          <w:type w:val="continuous"/>
          <w:pgSz w:w="12240" w:h="15840"/>
          <w:pgMar w:top="568" w:right="810" w:bottom="568" w:left="900" w:header="720" w:footer="720" w:gutter="0"/>
          <w:cols w:num="2" w:space="720"/>
          <w:docGrid w:linePitch="360"/>
        </w:sectPr>
      </w:pPr>
    </w:p>
    <w:p w14:paraId="7B777261" w14:textId="4F2D9F2D" w:rsidR="004A2963" w:rsidRPr="0073725C" w:rsidRDefault="004A2963" w:rsidP="000A1430">
      <w:pPr>
        <w:spacing w:before="240" w:line="276" w:lineRule="auto"/>
        <w:jc w:val="both"/>
        <w:rPr>
          <w:rFonts w:ascii="Sylfaen" w:hAnsi="Sylfaen"/>
          <w:b/>
          <w:lang w:val="ka-GE"/>
        </w:rPr>
      </w:pPr>
      <w:r w:rsidRPr="0073725C">
        <w:rPr>
          <w:rFonts w:ascii="Sylfaen" w:hAnsi="Sylfaen"/>
          <w:b/>
          <w:lang w:val="ka-GE"/>
        </w:rPr>
        <w:t>მუხლი 2. ბეს ოდენობა და მისი გადახდის წესი</w:t>
      </w:r>
    </w:p>
    <w:p w14:paraId="2046E191" w14:textId="77777777" w:rsidR="003C6D28" w:rsidRPr="0073725C" w:rsidRDefault="00733969" w:rsidP="000A1430">
      <w:pPr>
        <w:pStyle w:val="ListParagraph"/>
        <w:numPr>
          <w:ilvl w:val="0"/>
          <w:numId w:val="22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ბე-ს</w:t>
      </w:r>
      <w:r w:rsidRPr="0073725C">
        <w:rPr>
          <w:rFonts w:ascii="Sylfaen" w:hAnsi="Sylfaen"/>
          <w:lang w:val="ka-GE"/>
        </w:rPr>
        <w:t xml:space="preserve"> </w:t>
      </w:r>
      <w:r w:rsidRPr="0073725C">
        <w:rPr>
          <w:rFonts w:ascii="Sylfaen" w:hAnsi="Sylfaen"/>
          <w:lang w:val="ka-GE"/>
        </w:rPr>
        <w:t xml:space="preserve">თანხა შეადგენს </w:t>
      </w:r>
      <w:r w:rsidR="003C6D28" w:rsidRPr="0073725C">
        <w:rPr>
          <w:rFonts w:ascii="Sylfaen" w:hAnsi="Sylfaen"/>
          <w:lang w:val="ka-GE"/>
        </w:rPr>
        <w:t xml:space="preserve">_  _ _ _ _ _ _ _ _ _ </w:t>
      </w:r>
      <w:r w:rsidRPr="0073725C">
        <w:rPr>
          <w:rFonts w:ascii="Sylfaen" w:hAnsi="Sylfaen"/>
          <w:lang w:val="ka-GE"/>
        </w:rPr>
        <w:t>ლარს.</w:t>
      </w:r>
    </w:p>
    <w:p w14:paraId="1FF372B2" w14:textId="0901AC97" w:rsidR="003C6D28" w:rsidRPr="0073725C" w:rsidRDefault="00733969" w:rsidP="000A1430">
      <w:pPr>
        <w:pStyle w:val="ListParagraph"/>
        <w:numPr>
          <w:ilvl w:val="0"/>
          <w:numId w:val="22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აღნიშნული თანხა გადაეცემა </w:t>
      </w:r>
      <w:r w:rsidR="003C6D28" w:rsidRPr="0073725C">
        <w:rPr>
          <w:rFonts w:ascii="Sylfaen" w:hAnsi="Sylfaen"/>
          <w:lang w:val="ka-GE"/>
        </w:rPr>
        <w:t xml:space="preserve">„გამყიდველს“ </w:t>
      </w:r>
      <w:r w:rsidRPr="0073725C">
        <w:rPr>
          <w:rFonts w:ascii="Sylfaen" w:hAnsi="Sylfaen"/>
          <w:lang w:val="ka-GE"/>
        </w:rPr>
        <w:t>, ხელშეკრულების ხელმოწერისთანავე.</w:t>
      </w:r>
    </w:p>
    <w:p w14:paraId="3330333F" w14:textId="323E8C72" w:rsidR="003C6D28" w:rsidRPr="0073725C" w:rsidRDefault="003C6D28" w:rsidP="000A1430">
      <w:pPr>
        <w:pStyle w:val="ListParagraph"/>
        <w:numPr>
          <w:ilvl w:val="0"/>
          <w:numId w:val="22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„გამყიდველი“</w:t>
      </w:r>
      <w:r w:rsidR="00733969" w:rsidRPr="0073725C">
        <w:rPr>
          <w:rFonts w:ascii="Sylfaen" w:hAnsi="Sylfaen"/>
          <w:lang w:val="ka-GE"/>
        </w:rPr>
        <w:t xml:space="preserve"> ადასტურებს ბე-ს მიღებას სრული მოცულობით</w:t>
      </w:r>
    </w:p>
    <w:p w14:paraId="1B13FB2F" w14:textId="5AA78C66" w:rsidR="004A2963" w:rsidRPr="0073725C" w:rsidRDefault="000D3394" w:rsidP="000A1430">
      <w:pPr>
        <w:pStyle w:val="ListParagraph"/>
        <w:numPr>
          <w:ilvl w:val="0"/>
          <w:numId w:val="22"/>
        </w:num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ბეს თანხის გადახდა მოხდება </w:t>
      </w:r>
      <w:r w:rsidR="009B3E8F" w:rsidRPr="0073725C">
        <w:rPr>
          <w:rFonts w:ascii="Sylfaen" w:hAnsi="Sylfaen"/>
          <w:lang w:val="ka-GE"/>
        </w:rPr>
        <w:t>ნაღდი/უნაღდო ანგარიშსწორების გზით.</w:t>
      </w:r>
    </w:p>
    <w:p w14:paraId="5E1B7E28" w14:textId="77777777" w:rsidR="003C6D28" w:rsidRPr="0073725C" w:rsidRDefault="003C6D28" w:rsidP="000A1430">
      <w:pPr>
        <w:pStyle w:val="Heading2"/>
        <w:jc w:val="both"/>
        <w:rPr>
          <w:rFonts w:ascii="Sylfaen" w:eastAsiaTheme="minorHAnsi" w:hAnsi="Sylfaen" w:cstheme="minorBidi"/>
          <w:bCs w:val="0"/>
          <w:color w:val="auto"/>
          <w:sz w:val="22"/>
          <w:szCs w:val="22"/>
          <w:lang w:val="ka-GE"/>
        </w:rPr>
      </w:pPr>
      <w:r w:rsidRPr="0073725C">
        <w:rPr>
          <w:rFonts w:ascii="Sylfaen" w:eastAsiaTheme="minorHAnsi" w:hAnsi="Sylfaen" w:cstheme="minorBidi"/>
          <w:bCs w:val="0"/>
          <w:color w:val="auto"/>
          <w:sz w:val="22"/>
          <w:szCs w:val="22"/>
          <w:lang w:val="ka-GE"/>
        </w:rPr>
        <w:t>მუხლი 3. პასუხისმგებლობა და ბე-ს დაკარგვა</w:t>
      </w:r>
    </w:p>
    <w:p w14:paraId="25A748D6" w14:textId="77777777" w:rsidR="0073725C" w:rsidRDefault="003C6D28" w:rsidP="000A1430">
      <w:p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3.1. მხარეები შეთანხმდნენ, რომ ბე-ს თანხა ემსახურება გარიგების სიმბოლურ დადასტურებას.</w:t>
      </w:r>
    </w:p>
    <w:p w14:paraId="17793709" w14:textId="7D50F3D6" w:rsidR="0073725C" w:rsidRDefault="003C6D28" w:rsidP="000A1430">
      <w:p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3.2. თუ </w:t>
      </w:r>
      <w:r w:rsidR="0073725C">
        <w:rPr>
          <w:rFonts w:ascii="Sylfaen" w:hAnsi="Sylfaen"/>
          <w:lang w:val="ka-GE"/>
        </w:rPr>
        <w:t>მხარე „მყიდველი“</w:t>
      </w:r>
      <w:r w:rsidRPr="0073725C">
        <w:rPr>
          <w:rFonts w:ascii="Sylfaen" w:hAnsi="Sylfaen"/>
          <w:lang w:val="ka-GE"/>
        </w:rPr>
        <w:t xml:space="preserve"> უარს იტყვის შეთანხმების შესრულებაზე ან დაარღვევს ხელშეკრულების პირობებს თავისი სურვილით ან მიზეზით, ბე-ს თანხა არ ექვემდებარება დაბრუნებას და რჩება</w:t>
      </w:r>
      <w:r w:rsidR="0073725C">
        <w:rPr>
          <w:rFonts w:ascii="Sylfaen" w:hAnsi="Sylfaen"/>
          <w:lang w:val="ka-GE"/>
        </w:rPr>
        <w:t xml:space="preserve"> სრულად</w:t>
      </w:r>
      <w:r w:rsidRPr="0073725C">
        <w:rPr>
          <w:rFonts w:ascii="Sylfaen" w:hAnsi="Sylfaen"/>
          <w:lang w:val="ka-GE"/>
        </w:rPr>
        <w:t xml:space="preserve"> </w:t>
      </w:r>
      <w:r w:rsidR="0073725C">
        <w:rPr>
          <w:rFonts w:ascii="Sylfaen" w:hAnsi="Sylfaen"/>
          <w:lang w:val="ka-GE"/>
        </w:rPr>
        <w:t>მხარე „გამყიდველს“</w:t>
      </w:r>
      <w:r w:rsidRPr="0073725C">
        <w:rPr>
          <w:rFonts w:ascii="Sylfaen" w:hAnsi="Sylfaen"/>
          <w:lang w:val="ka-GE"/>
        </w:rPr>
        <w:t>-ს.</w:t>
      </w:r>
    </w:p>
    <w:p w14:paraId="56D91EB9" w14:textId="77777777" w:rsidR="0073725C" w:rsidRDefault="003C6D28" w:rsidP="000A1430">
      <w:pPr>
        <w:spacing w:before="24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lastRenderedPageBreak/>
        <w:t xml:space="preserve">3.3. </w:t>
      </w:r>
      <w:r w:rsidR="0073725C">
        <w:rPr>
          <w:rFonts w:ascii="Sylfaen" w:hAnsi="Sylfaen"/>
          <w:lang w:val="ka-GE"/>
        </w:rPr>
        <w:t>„გამყიდველი“</w:t>
      </w:r>
      <w:r w:rsidRPr="0073725C">
        <w:rPr>
          <w:rFonts w:ascii="Sylfaen" w:hAnsi="Sylfaen"/>
          <w:lang w:val="ka-GE"/>
        </w:rPr>
        <w:t xml:space="preserve"> </w:t>
      </w:r>
      <w:r w:rsidR="0073725C">
        <w:rPr>
          <w:rFonts w:ascii="Sylfaen" w:hAnsi="Sylfaen"/>
          <w:lang w:val="ka-GE"/>
        </w:rPr>
        <w:t>ვალდებულია დაუბრუნოს</w:t>
      </w:r>
      <w:r w:rsidRPr="0073725C">
        <w:rPr>
          <w:rFonts w:ascii="Sylfaen" w:hAnsi="Sylfaen"/>
          <w:lang w:val="ka-GE"/>
        </w:rPr>
        <w:t xml:space="preserve"> ბე-ს თანხა </w:t>
      </w:r>
      <w:r w:rsidR="0073725C">
        <w:rPr>
          <w:rFonts w:ascii="Sylfaen" w:hAnsi="Sylfaen"/>
          <w:lang w:val="ka-GE"/>
        </w:rPr>
        <w:t>„მყიდველს“</w:t>
      </w:r>
      <w:r w:rsidRPr="0073725C">
        <w:rPr>
          <w:rFonts w:ascii="Sylfaen" w:hAnsi="Sylfaen"/>
          <w:lang w:val="ka-GE"/>
        </w:rPr>
        <w:t xml:space="preserve"> მხოლოდ იმ შემთხვევაში, თუკი გარიგება ვერ შესრულდება  </w:t>
      </w:r>
      <w:r w:rsidR="0073725C">
        <w:rPr>
          <w:rFonts w:ascii="Sylfaen" w:hAnsi="Sylfaen"/>
          <w:lang w:val="ka-GE"/>
        </w:rPr>
        <w:t>„გამყიდველის“</w:t>
      </w:r>
      <w:r w:rsidRPr="0073725C">
        <w:rPr>
          <w:rFonts w:ascii="Sylfaen" w:hAnsi="Sylfaen"/>
          <w:lang w:val="ka-GE"/>
        </w:rPr>
        <w:t>-ს ბრალეულობით ან ობიექტური, დაუძლეველი მიზეზების გამო.</w:t>
      </w:r>
    </w:p>
    <w:p w14:paraId="6E9C944F" w14:textId="21AF22DC" w:rsidR="003C6D28" w:rsidRPr="0073725C" w:rsidRDefault="003C6D28" w:rsidP="000A1430">
      <w:pPr>
        <w:spacing w:before="240" w:line="276" w:lineRule="auto"/>
        <w:jc w:val="both"/>
        <w:rPr>
          <w:rFonts w:ascii="Sylfaen" w:hAnsi="Sylfaen"/>
          <w:b/>
          <w:bCs/>
          <w:lang w:val="ka-GE"/>
        </w:rPr>
      </w:pPr>
      <w:r w:rsidRPr="0073725C">
        <w:rPr>
          <w:rFonts w:ascii="Sylfaen" w:hAnsi="Sylfaen"/>
          <w:b/>
          <w:bCs/>
          <w:lang w:val="ka-GE"/>
        </w:rPr>
        <w:t>მუხლი 4. საბოლოო პირობები</w:t>
      </w:r>
    </w:p>
    <w:p w14:paraId="07F29E94" w14:textId="77777777" w:rsidR="003C6D28" w:rsidRPr="0073725C" w:rsidRDefault="003C6D28" w:rsidP="000A1430">
      <w:pPr>
        <w:spacing w:before="240" w:line="276" w:lineRule="auto"/>
        <w:jc w:val="both"/>
      </w:pPr>
      <w:r w:rsidRPr="0073725C">
        <w:rPr>
          <w:rFonts w:ascii="Sylfaen" w:hAnsi="Sylfaen"/>
          <w:lang w:val="ka-GE"/>
        </w:rPr>
        <w:t>4.1. ეს ხელშეკრულება შედგა ორ ეგზემპლარად, თითოეულ მხარეს ეძლევა ერთი ეგზემპლარი.</w:t>
      </w:r>
      <w:r w:rsidRPr="0073725C">
        <w:rPr>
          <w:rFonts w:ascii="Sylfaen" w:hAnsi="Sylfaen"/>
          <w:lang w:val="ka-GE"/>
        </w:rPr>
        <w:br/>
        <w:t>4.2. ხელშეკრულება შედგა მხარეთა სრული თანხმობით და ძალაში შედის ხელმოწერის მომენტიდან.</w:t>
      </w:r>
      <w:r w:rsidRPr="0073725C">
        <w:rPr>
          <w:rFonts w:ascii="Sylfaen" w:hAnsi="Sylfaen"/>
          <w:lang w:val="ka-GE"/>
        </w:rPr>
        <w:br/>
        <w:t>4.3. ხელშეკრულებაში შესაძლო ცვლილებები უნდა განხორციელდეს წერილობითი ფორმით, მხარეთა</w:t>
      </w:r>
      <w:r w:rsidRPr="0073725C">
        <w:t xml:space="preserve"> შეთანხმებით.</w:t>
      </w:r>
      <w:r w:rsidRPr="0073725C">
        <w:br/>
      </w:r>
    </w:p>
    <w:p w14:paraId="6F945749" w14:textId="77777777" w:rsidR="0045105E" w:rsidRPr="0073725C" w:rsidRDefault="0045105E" w:rsidP="000A1430">
      <w:pPr>
        <w:spacing w:line="276" w:lineRule="auto"/>
        <w:jc w:val="both"/>
        <w:rPr>
          <w:rFonts w:ascii="Sylfaen" w:hAnsi="Sylfaen"/>
          <w:lang w:val="ka-GE"/>
        </w:rPr>
      </w:pPr>
    </w:p>
    <w:p w14:paraId="28E5782B" w14:textId="1F2361BC" w:rsidR="00FF14EC" w:rsidRPr="0073725C" w:rsidRDefault="0075577E" w:rsidP="000A1430">
      <w:pPr>
        <w:tabs>
          <w:tab w:val="left" w:pos="8010"/>
        </w:tabs>
        <w:spacing w:after="0" w:line="276" w:lineRule="auto"/>
        <w:jc w:val="both"/>
        <w:rPr>
          <w:rFonts w:ascii="Sylfaen" w:hAnsi="Sylfaen"/>
          <w:b/>
          <w:lang w:val="ka-GE"/>
        </w:rPr>
      </w:pPr>
      <w:r w:rsidRPr="0073725C">
        <w:rPr>
          <w:rFonts w:ascii="Sylfaen" w:hAnsi="Sylfaen"/>
          <w:b/>
          <w:lang w:val="ka-GE"/>
        </w:rPr>
        <w:t xml:space="preserve">      </w:t>
      </w:r>
      <w:r w:rsidR="00FF14EC" w:rsidRPr="0073725C">
        <w:rPr>
          <w:rFonts w:ascii="Sylfaen" w:hAnsi="Sylfaen"/>
          <w:b/>
          <w:lang w:val="ka-GE"/>
        </w:rPr>
        <w:t>გამყიდველი/ბეს მიმღები</w:t>
      </w:r>
      <w:r w:rsidRPr="0073725C">
        <w:rPr>
          <w:rFonts w:ascii="Sylfaen" w:hAnsi="Sylfaen"/>
          <w:b/>
          <w:lang w:val="ka-GE"/>
        </w:rPr>
        <w:t xml:space="preserve">                                                                                                    მყიდველი/ბეს მიმცემი</w:t>
      </w:r>
    </w:p>
    <w:p w14:paraId="063FCBC9" w14:textId="77777777" w:rsidR="009B3E8F" w:rsidRPr="0073725C" w:rsidRDefault="0075577E" w:rsidP="000A1430">
      <w:pPr>
        <w:tabs>
          <w:tab w:val="left" w:pos="8010"/>
        </w:tabs>
        <w:spacing w:after="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 xml:space="preserve">          </w:t>
      </w:r>
    </w:p>
    <w:p w14:paraId="5879A068" w14:textId="6251420F" w:rsidR="0045105E" w:rsidRPr="0073725C" w:rsidRDefault="003C6D28" w:rsidP="000A1430">
      <w:pPr>
        <w:spacing w:after="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noProof/>
          <w:lang w:val="ka-G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BF782" wp14:editId="21CF3960">
                <wp:simplePos x="0" y="0"/>
                <wp:positionH relativeFrom="column">
                  <wp:posOffset>4724400</wp:posOffset>
                </wp:positionH>
                <wp:positionV relativeFrom="paragraph">
                  <wp:posOffset>57785</wp:posOffset>
                </wp:positionV>
                <wp:extent cx="21145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0309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pt,4.55pt" to="538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" strokecolor="black [3200]">
                <v:stroke dashstyle="dash"/>
              </v:line>
            </w:pict>
          </mc:Fallback>
        </mc:AlternateContent>
      </w:r>
      <w:r w:rsidRPr="0073725C">
        <w:rPr>
          <w:rFonts w:ascii="Sylfaen" w:hAnsi="Sylfaen"/>
          <w:lang w:val="ka-GE"/>
        </w:rPr>
        <w:t>შპს ვინ-ვინ</w:t>
      </w:r>
    </w:p>
    <w:p w14:paraId="5B30BC53" w14:textId="0047A391" w:rsidR="003C6D28" w:rsidRPr="0073725C" w:rsidRDefault="003C6D28" w:rsidP="000A1430">
      <w:pPr>
        <w:spacing w:after="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lang w:val="ka-GE"/>
        </w:rPr>
        <w:t>4021712670</w:t>
      </w:r>
    </w:p>
    <w:p w14:paraId="56AFFF47" w14:textId="4ECEB511" w:rsidR="003C6D28" w:rsidRPr="0073725C" w:rsidRDefault="003C6D28" w:rsidP="000A1430">
      <w:pPr>
        <w:spacing w:after="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noProof/>
          <w:lang w:val="ka-G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51BF0" wp14:editId="552AFE19">
                <wp:simplePos x="0" y="0"/>
                <wp:positionH relativeFrom="column">
                  <wp:posOffset>4752975</wp:posOffset>
                </wp:positionH>
                <wp:positionV relativeFrom="paragraph">
                  <wp:posOffset>73990</wp:posOffset>
                </wp:positionV>
                <wp:extent cx="21145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E7D63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25pt,5.85pt" to="540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" strokecolor="black [3200]">
                <v:stroke dashstyle="dash"/>
              </v:line>
            </w:pict>
          </mc:Fallback>
        </mc:AlternateContent>
      </w:r>
      <w:r w:rsidRPr="0073725C">
        <w:rPr>
          <w:rFonts w:ascii="Sylfaen" w:hAnsi="Sylfaen"/>
          <w:lang w:val="ka-GE"/>
        </w:rPr>
        <w:t>თბილის. ა. ბელიაშვილი 43ა</w:t>
      </w:r>
    </w:p>
    <w:p w14:paraId="675228DD" w14:textId="182DE54C" w:rsidR="003C6D28" w:rsidRPr="0073725C" w:rsidRDefault="003C6D28" w:rsidP="000A1430">
      <w:pPr>
        <w:spacing w:after="0" w:line="276" w:lineRule="auto"/>
        <w:jc w:val="both"/>
        <w:rPr>
          <w:rFonts w:ascii="Sylfaen" w:hAnsi="Sylfaen"/>
          <w:lang w:val="ka-GE"/>
        </w:rPr>
      </w:pPr>
    </w:p>
    <w:p w14:paraId="6E2DAB51" w14:textId="3529B613" w:rsidR="003C6D28" w:rsidRPr="0073725C" w:rsidRDefault="00C63608" w:rsidP="000A1430">
      <w:pPr>
        <w:spacing w:after="0" w:line="276" w:lineRule="auto"/>
        <w:jc w:val="both"/>
        <w:rPr>
          <w:rFonts w:ascii="Sylfaen" w:hAnsi="Sylfaen"/>
          <w:lang w:val="ka-GE"/>
        </w:rPr>
      </w:pPr>
      <w:r w:rsidRPr="0073725C">
        <w:rPr>
          <w:rFonts w:ascii="Sylfaen" w:hAnsi="Sylfaen"/>
          <w:noProof/>
          <w:lang w:val="ka-G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27EDF3" wp14:editId="474A0E96">
                <wp:simplePos x="0" y="0"/>
                <wp:positionH relativeFrom="column">
                  <wp:posOffset>4743450</wp:posOffset>
                </wp:positionH>
                <wp:positionV relativeFrom="paragraph">
                  <wp:posOffset>63271</wp:posOffset>
                </wp:positionV>
                <wp:extent cx="21145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1D952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pt,5pt" to="54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" strokecolor="black [3200]">
                <v:stroke dashstyle="dash"/>
              </v:line>
            </w:pict>
          </mc:Fallback>
        </mc:AlternateContent>
      </w:r>
      <w:r w:rsidR="0073725C" w:rsidRPr="0073725C">
        <w:rPr>
          <w:rFonts w:ascii="Sylfaen" w:hAnsi="Sylfaen"/>
          <w:noProof/>
          <w:lang w:val="ka-G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0CA3B" wp14:editId="1A2A7650">
                <wp:simplePos x="0" y="0"/>
                <wp:positionH relativeFrom="column">
                  <wp:posOffset>828675</wp:posOffset>
                </wp:positionH>
                <wp:positionV relativeFrom="paragraph">
                  <wp:posOffset>88265</wp:posOffset>
                </wp:positionV>
                <wp:extent cx="98107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2D347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25pt,6.95pt" to="142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" strokecolor="black [3200]">
                <v:stroke dashstyle="dash"/>
              </v:line>
            </w:pict>
          </mc:Fallback>
        </mc:AlternateContent>
      </w:r>
      <w:r w:rsidR="003C6D28" w:rsidRPr="0073725C">
        <w:rPr>
          <w:rFonts w:ascii="Sylfaen" w:hAnsi="Sylfaen"/>
          <w:lang w:val="ka-GE"/>
        </w:rPr>
        <w:t>ხელმოწერა</w:t>
      </w:r>
    </w:p>
    <w:sectPr w:rsidR="003C6D28" w:rsidRPr="0073725C" w:rsidSect="00C63608">
      <w:type w:val="continuous"/>
      <w:pgSz w:w="12240" w:h="15840"/>
      <w:pgMar w:top="568" w:right="900" w:bottom="568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7F65B" w14:textId="77777777" w:rsidR="006867A3" w:rsidRDefault="006867A3" w:rsidP="00714C14">
      <w:pPr>
        <w:spacing w:after="0" w:line="240" w:lineRule="auto"/>
      </w:pPr>
      <w:r>
        <w:separator/>
      </w:r>
    </w:p>
  </w:endnote>
  <w:endnote w:type="continuationSeparator" w:id="0">
    <w:p w14:paraId="13E1ABEA" w14:textId="77777777" w:rsidR="006867A3" w:rsidRDefault="006867A3" w:rsidP="0071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BC27B" w14:textId="77777777" w:rsidR="00714C14" w:rsidRDefault="00714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BA2CA" w14:textId="77777777" w:rsidR="00714C14" w:rsidRDefault="00714C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2DA87" w14:textId="77777777" w:rsidR="00714C14" w:rsidRDefault="00714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39C0A" w14:textId="77777777" w:rsidR="006867A3" w:rsidRDefault="006867A3" w:rsidP="00714C14">
      <w:pPr>
        <w:spacing w:after="0" w:line="240" w:lineRule="auto"/>
      </w:pPr>
      <w:r>
        <w:separator/>
      </w:r>
    </w:p>
  </w:footnote>
  <w:footnote w:type="continuationSeparator" w:id="0">
    <w:p w14:paraId="13649D26" w14:textId="77777777" w:rsidR="006867A3" w:rsidRDefault="006867A3" w:rsidP="00714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6399A" w14:textId="77777777" w:rsidR="00714C14" w:rsidRDefault="00714C14">
    <w:pPr>
      <w:pStyle w:val="Header"/>
    </w:pPr>
    <w:r>
      <w:rPr>
        <w:noProof/>
      </w:rPr>
      <w:pict w14:anchorId="7C7C35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2pt;height:511.7pt;z-index:-251657216;mso-position-horizontal:center;mso-position-horizontal-relative:margin;mso-position-vertical:center;mso-position-vertical-relative:margin" o:allowincell="f">
          <v:imagedata r:id="rId1" o:title="winwin wotermark 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2E8B3" w14:textId="77777777" w:rsidR="00714C14" w:rsidRDefault="00714C14">
    <w:pPr>
      <w:pStyle w:val="Header"/>
    </w:pPr>
    <w:r>
      <w:rPr>
        <w:noProof/>
      </w:rPr>
      <w:pict w14:anchorId="440D8F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0;margin-top:0;width:595.2pt;height:511.7pt;z-index:-251656192;mso-position-horizontal:center;mso-position-horizontal-relative:margin;mso-position-vertical:center;mso-position-vertical-relative:margin" o:allowincell="f">
          <v:imagedata r:id="rId1" o:title="winwin wotermark 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0D8BD" w14:textId="77777777" w:rsidR="00714C14" w:rsidRDefault="00714C14">
    <w:pPr>
      <w:pStyle w:val="Header"/>
    </w:pPr>
    <w:r>
      <w:rPr>
        <w:noProof/>
      </w:rPr>
      <w:pict w14:anchorId="575604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2pt;height:511.7pt;z-index:-251658240;mso-position-horizontal:center;mso-position-horizontal-relative:margin;mso-position-vertical:center;mso-position-vertical-relative:margin" o:allowincell="f">
          <v:imagedata r:id="rId1" o:title="winwin wotermark 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16A27"/>
    <w:multiLevelType w:val="hybridMultilevel"/>
    <w:tmpl w:val="60EE1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D635A"/>
    <w:multiLevelType w:val="hybridMultilevel"/>
    <w:tmpl w:val="8C5C407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8D1F70"/>
    <w:multiLevelType w:val="hybridMultilevel"/>
    <w:tmpl w:val="A754C40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423127B"/>
    <w:multiLevelType w:val="multilevel"/>
    <w:tmpl w:val="361058F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  <w:b w:val="0"/>
        <w:sz w:val="22"/>
      </w:rPr>
    </w:lvl>
  </w:abstractNum>
  <w:abstractNum w:abstractNumId="4" w15:restartNumberingAfterBreak="0">
    <w:nsid w:val="25A15115"/>
    <w:multiLevelType w:val="hybridMultilevel"/>
    <w:tmpl w:val="EEFA854A"/>
    <w:lvl w:ilvl="0" w:tplc="C76AD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D24C55"/>
    <w:multiLevelType w:val="hybridMultilevel"/>
    <w:tmpl w:val="438A6CB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A0017D"/>
    <w:multiLevelType w:val="hybridMultilevel"/>
    <w:tmpl w:val="79A660CC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6608A7"/>
    <w:multiLevelType w:val="hybridMultilevel"/>
    <w:tmpl w:val="596CF2B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A5B79DB"/>
    <w:multiLevelType w:val="hybridMultilevel"/>
    <w:tmpl w:val="1784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0266D"/>
    <w:multiLevelType w:val="hybridMultilevel"/>
    <w:tmpl w:val="B2EEFE7A"/>
    <w:lvl w:ilvl="0" w:tplc="7F9CF716">
      <w:numFmt w:val="bullet"/>
      <w:lvlText w:val="-"/>
      <w:lvlJc w:val="left"/>
      <w:pPr>
        <w:ind w:left="171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A22E31"/>
    <w:multiLevelType w:val="hybridMultilevel"/>
    <w:tmpl w:val="8990F5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DB6DE8"/>
    <w:multiLevelType w:val="hybridMultilevel"/>
    <w:tmpl w:val="77C08C44"/>
    <w:lvl w:ilvl="0" w:tplc="5644C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B118E"/>
    <w:multiLevelType w:val="hybridMultilevel"/>
    <w:tmpl w:val="3DB6F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987D56"/>
    <w:multiLevelType w:val="hybridMultilevel"/>
    <w:tmpl w:val="1FF67C66"/>
    <w:lvl w:ilvl="0" w:tplc="C76AD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94E15"/>
    <w:multiLevelType w:val="hybridMultilevel"/>
    <w:tmpl w:val="6388F7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4720EA"/>
    <w:multiLevelType w:val="hybridMultilevel"/>
    <w:tmpl w:val="E5DE332E"/>
    <w:lvl w:ilvl="0" w:tplc="7F9CF716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51DC"/>
    <w:multiLevelType w:val="hybridMultilevel"/>
    <w:tmpl w:val="56B021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FE3660"/>
    <w:multiLevelType w:val="hybridMultilevel"/>
    <w:tmpl w:val="9F9CB560"/>
    <w:lvl w:ilvl="0" w:tplc="7F9CF716">
      <w:numFmt w:val="bullet"/>
      <w:lvlText w:val="-"/>
      <w:lvlJc w:val="left"/>
      <w:pPr>
        <w:ind w:left="171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747D49"/>
    <w:multiLevelType w:val="multilevel"/>
    <w:tmpl w:val="5A20056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Sylfaen"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Sylfaen"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Sylfaen"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cs="Sylfae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Sylfae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Sylfae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Sylfae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Sylfaen" w:hint="default"/>
        <w:b w:val="0"/>
        <w:sz w:val="22"/>
      </w:rPr>
    </w:lvl>
  </w:abstractNum>
  <w:abstractNum w:abstractNumId="19" w15:restartNumberingAfterBreak="0">
    <w:nsid w:val="6F9F75F6"/>
    <w:multiLevelType w:val="hybridMultilevel"/>
    <w:tmpl w:val="77C08C44"/>
    <w:lvl w:ilvl="0" w:tplc="5644C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85D53"/>
    <w:multiLevelType w:val="hybridMultilevel"/>
    <w:tmpl w:val="C220BF8A"/>
    <w:lvl w:ilvl="0" w:tplc="7F9CF716">
      <w:numFmt w:val="bullet"/>
      <w:lvlText w:val="-"/>
      <w:lvlJc w:val="left"/>
      <w:pPr>
        <w:ind w:left="99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7A8C1D9D"/>
    <w:multiLevelType w:val="hybridMultilevel"/>
    <w:tmpl w:val="74F445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1"/>
  </w:num>
  <w:num w:numId="4">
    <w:abstractNumId w:val="13"/>
  </w:num>
  <w:num w:numId="5">
    <w:abstractNumId w:val="19"/>
  </w:num>
  <w:num w:numId="6">
    <w:abstractNumId w:val="12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14"/>
  </w:num>
  <w:num w:numId="12">
    <w:abstractNumId w:val="0"/>
  </w:num>
  <w:num w:numId="13">
    <w:abstractNumId w:val="8"/>
  </w:num>
  <w:num w:numId="14">
    <w:abstractNumId w:val="20"/>
  </w:num>
  <w:num w:numId="15">
    <w:abstractNumId w:val="11"/>
  </w:num>
  <w:num w:numId="16">
    <w:abstractNumId w:val="18"/>
  </w:num>
  <w:num w:numId="17">
    <w:abstractNumId w:val="3"/>
  </w:num>
  <w:num w:numId="18">
    <w:abstractNumId w:val="15"/>
  </w:num>
  <w:num w:numId="19">
    <w:abstractNumId w:val="9"/>
  </w:num>
  <w:num w:numId="20">
    <w:abstractNumId w:val="17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3A"/>
    <w:rsid w:val="000A1430"/>
    <w:rsid w:val="000B0B01"/>
    <w:rsid w:val="000D3394"/>
    <w:rsid w:val="0018193A"/>
    <w:rsid w:val="001F3415"/>
    <w:rsid w:val="002B5D19"/>
    <w:rsid w:val="003362B2"/>
    <w:rsid w:val="003C6D28"/>
    <w:rsid w:val="003E7A68"/>
    <w:rsid w:val="00437D5E"/>
    <w:rsid w:val="0045105E"/>
    <w:rsid w:val="004A2963"/>
    <w:rsid w:val="004B0EE2"/>
    <w:rsid w:val="005C30C3"/>
    <w:rsid w:val="006048E9"/>
    <w:rsid w:val="006601DF"/>
    <w:rsid w:val="00685EC4"/>
    <w:rsid w:val="006867A3"/>
    <w:rsid w:val="006B0518"/>
    <w:rsid w:val="00714C14"/>
    <w:rsid w:val="00733969"/>
    <w:rsid w:val="0073725C"/>
    <w:rsid w:val="0075577E"/>
    <w:rsid w:val="0076510C"/>
    <w:rsid w:val="007844DF"/>
    <w:rsid w:val="007F746F"/>
    <w:rsid w:val="008171BE"/>
    <w:rsid w:val="00841907"/>
    <w:rsid w:val="00857CCD"/>
    <w:rsid w:val="0087325D"/>
    <w:rsid w:val="00971265"/>
    <w:rsid w:val="009831EE"/>
    <w:rsid w:val="00985ABE"/>
    <w:rsid w:val="009B3E8F"/>
    <w:rsid w:val="00A47F59"/>
    <w:rsid w:val="00A8176A"/>
    <w:rsid w:val="00A92DD1"/>
    <w:rsid w:val="00B010D9"/>
    <w:rsid w:val="00B8573B"/>
    <w:rsid w:val="00BC4A0F"/>
    <w:rsid w:val="00BE2BFD"/>
    <w:rsid w:val="00C52F8C"/>
    <w:rsid w:val="00C63608"/>
    <w:rsid w:val="00D62A8C"/>
    <w:rsid w:val="00E426C9"/>
    <w:rsid w:val="00FC6204"/>
    <w:rsid w:val="00FF14EC"/>
    <w:rsid w:val="00F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C52F0FF"/>
  <w15:chartTrackingRefBased/>
  <w15:docId w15:val="{2B0DC293-A905-4E71-B1EE-F1709068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D2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B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14"/>
  </w:style>
  <w:style w:type="paragraph" w:styleId="Footer">
    <w:name w:val="footer"/>
    <w:basedOn w:val="Normal"/>
    <w:link w:val="FooterChar"/>
    <w:uiPriority w:val="99"/>
    <w:unhideWhenUsed/>
    <w:rsid w:val="00714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14"/>
  </w:style>
  <w:style w:type="character" w:customStyle="1" w:styleId="Heading2Char">
    <w:name w:val="Heading 2 Char"/>
    <w:basedOn w:val="DefaultParagraphFont"/>
    <w:link w:val="Heading2"/>
    <w:uiPriority w:val="9"/>
    <w:semiHidden/>
    <w:rsid w:val="003C6D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12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4D274-E7DF-4D35-B4BD-A7591AF0D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GLG LEGAL</dc:creator>
  <cp:keywords/>
  <dc:description/>
  <cp:lastModifiedBy>david kharabadze</cp:lastModifiedBy>
  <cp:revision>7</cp:revision>
  <cp:lastPrinted>2025-07-18T14:38:00Z</cp:lastPrinted>
  <dcterms:created xsi:type="dcterms:W3CDTF">2025-07-18T13:40:00Z</dcterms:created>
  <dcterms:modified xsi:type="dcterms:W3CDTF">2025-07-18T14:59:00Z</dcterms:modified>
</cp:coreProperties>
</file>